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E0" w:rsidRPr="00C6256A" w:rsidRDefault="00411BE0" w:rsidP="00411BE0">
      <w:pPr>
        <w:shd w:val="clear" w:color="auto" w:fill="FFFFFF"/>
        <w:spacing w:before="331" w:line="322" w:lineRule="exact"/>
        <w:ind w:left="1843"/>
        <w:rPr>
          <w:sz w:val="24"/>
          <w:szCs w:val="24"/>
        </w:rPr>
      </w:pPr>
      <w:bookmarkStart w:id="0" w:name="_GoBack"/>
      <w:r w:rsidRPr="00C6256A"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411BE0" w:rsidRPr="00C6256A" w:rsidRDefault="00411BE0" w:rsidP="00411BE0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rPr>
          <w:sz w:val="24"/>
          <w:szCs w:val="24"/>
        </w:rPr>
      </w:pPr>
      <w:r w:rsidRPr="00C6256A">
        <w:rPr>
          <w:color w:val="000000"/>
          <w:spacing w:val="5"/>
          <w:sz w:val="24"/>
          <w:szCs w:val="24"/>
        </w:rPr>
        <w:t>о работе представительных органов   сельских поселений</w:t>
      </w:r>
      <w:r w:rsidRPr="00C6256A"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Бугульминского</w:t>
      </w:r>
      <w:r w:rsidRPr="00C6256A">
        <w:rPr>
          <w:color w:val="000000"/>
          <w:sz w:val="24"/>
          <w:szCs w:val="24"/>
        </w:rPr>
        <w:t xml:space="preserve">     </w:t>
      </w:r>
      <w:r w:rsidRPr="00C6256A">
        <w:rPr>
          <w:color w:val="000000"/>
          <w:spacing w:val="5"/>
          <w:sz w:val="24"/>
          <w:szCs w:val="24"/>
        </w:rPr>
        <w:t>муниципального района</w:t>
      </w:r>
      <w:r>
        <w:rPr>
          <w:color w:val="000000"/>
          <w:spacing w:val="5"/>
          <w:sz w:val="24"/>
          <w:szCs w:val="24"/>
        </w:rPr>
        <w:t xml:space="preserve"> </w:t>
      </w:r>
      <w:r w:rsidRPr="00C6256A">
        <w:rPr>
          <w:color w:val="000000"/>
          <w:spacing w:val="1"/>
          <w:sz w:val="24"/>
          <w:szCs w:val="24"/>
        </w:rPr>
        <w:t>в 201</w:t>
      </w:r>
      <w:r>
        <w:rPr>
          <w:color w:val="000000"/>
          <w:spacing w:val="1"/>
          <w:sz w:val="24"/>
          <w:szCs w:val="24"/>
        </w:rPr>
        <w:t>6</w:t>
      </w:r>
      <w:r w:rsidRPr="00C6256A">
        <w:rPr>
          <w:color w:val="000000"/>
          <w:spacing w:val="1"/>
          <w:sz w:val="24"/>
          <w:szCs w:val="24"/>
        </w:rPr>
        <w:t xml:space="preserve"> году.</w:t>
      </w:r>
    </w:p>
    <w:bookmarkEnd w:id="0"/>
    <w:p w:rsidR="00411BE0" w:rsidRPr="00C6256A" w:rsidRDefault="00411BE0" w:rsidP="00411BE0">
      <w:pPr>
        <w:shd w:val="clear" w:color="auto" w:fill="FFFFFF"/>
        <w:tabs>
          <w:tab w:val="left" w:pos="461"/>
        </w:tabs>
        <w:spacing w:before="322" w:line="322" w:lineRule="exact"/>
        <w:rPr>
          <w:sz w:val="24"/>
          <w:szCs w:val="24"/>
        </w:rPr>
      </w:pPr>
      <w:r w:rsidRPr="00C6256A">
        <w:rPr>
          <w:b/>
          <w:bCs/>
          <w:color w:val="000000"/>
          <w:spacing w:val="-19"/>
          <w:sz w:val="24"/>
          <w:szCs w:val="24"/>
        </w:rPr>
        <w:t>1.</w:t>
      </w:r>
      <w:r w:rsidRPr="00C6256A">
        <w:rPr>
          <w:b/>
          <w:bCs/>
          <w:color w:val="000000"/>
          <w:sz w:val="24"/>
          <w:szCs w:val="24"/>
        </w:rPr>
        <w:tab/>
      </w:r>
      <w:r w:rsidRPr="00C6256A">
        <w:rPr>
          <w:b/>
          <w:bCs/>
          <w:color w:val="000000"/>
          <w:spacing w:val="-1"/>
          <w:sz w:val="24"/>
          <w:szCs w:val="24"/>
        </w:rPr>
        <w:t>Заседания Советов поселений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46"/>
        <w:gridCol w:w="1249"/>
      </w:tblGrid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  органа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 w:rsidRPr="003C26F4"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1BE0" w:rsidRPr="00C6256A" w:rsidRDefault="00411BE0" w:rsidP="00411BE0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 w:rsidRPr="00C6256A">
        <w:rPr>
          <w:b/>
          <w:bCs/>
          <w:color w:val="000000"/>
          <w:spacing w:val="-10"/>
          <w:sz w:val="24"/>
          <w:szCs w:val="24"/>
        </w:rPr>
        <w:t>2.</w:t>
      </w:r>
      <w:r w:rsidRPr="00C6256A">
        <w:rPr>
          <w:b/>
          <w:bCs/>
          <w:color w:val="000000"/>
          <w:sz w:val="24"/>
          <w:szCs w:val="24"/>
        </w:rPr>
        <w:tab/>
      </w:r>
      <w:r w:rsidRPr="00C6256A">
        <w:rPr>
          <w:b/>
          <w:bCs/>
          <w:color w:val="000000"/>
          <w:spacing w:val="2"/>
          <w:sz w:val="24"/>
          <w:szCs w:val="24"/>
        </w:rPr>
        <w:t>Постоянные комиссии Советов поселений</w:t>
      </w:r>
    </w:p>
    <w:p w:rsidR="00411BE0" w:rsidRPr="00C6256A" w:rsidRDefault="00411BE0" w:rsidP="00411BE0">
      <w:pPr>
        <w:shd w:val="clear" w:color="auto" w:fill="FFFFFF"/>
        <w:tabs>
          <w:tab w:val="left" w:pos="461"/>
        </w:tabs>
        <w:spacing w:before="331"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46"/>
        <w:gridCol w:w="1249"/>
      </w:tblGrid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11BE0" w:rsidRPr="00C6256A" w:rsidRDefault="00411BE0" w:rsidP="00411BE0">
      <w:pPr>
        <w:shd w:val="clear" w:color="auto" w:fill="FFFFFF"/>
        <w:spacing w:before="331" w:line="317" w:lineRule="exact"/>
        <w:rPr>
          <w:b/>
          <w:bCs/>
          <w:color w:val="000000"/>
          <w:spacing w:val="6"/>
          <w:sz w:val="24"/>
          <w:szCs w:val="24"/>
        </w:rPr>
      </w:pPr>
      <w:r w:rsidRPr="00C6256A">
        <w:rPr>
          <w:b/>
          <w:bCs/>
          <w:color w:val="000000"/>
          <w:spacing w:val="6"/>
          <w:sz w:val="24"/>
          <w:szCs w:val="24"/>
        </w:rPr>
        <w:t>3.   Депутаты Советов поселений</w:t>
      </w:r>
    </w:p>
    <w:p w:rsidR="00411BE0" w:rsidRPr="00C6256A" w:rsidRDefault="00411BE0" w:rsidP="00411BE0">
      <w:pPr>
        <w:shd w:val="clear" w:color="auto" w:fill="FFFFFF"/>
        <w:spacing w:before="331"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46"/>
        <w:gridCol w:w="1249"/>
      </w:tblGrid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>количество депутатов на 1.01.201</w:t>
            </w:r>
            <w:r>
              <w:rPr>
                <w:color w:val="000000"/>
                <w:spacing w:val="1"/>
                <w:sz w:val="24"/>
                <w:szCs w:val="24"/>
              </w:rPr>
              <w:t>7</w:t>
            </w: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3.4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11BE0" w:rsidRPr="003C26F4" w:rsidRDefault="00411BE0" w:rsidP="00AC5BE2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 xml:space="preserve">в том числе </w:t>
            </w:r>
            <w:proofErr w:type="spellStart"/>
            <w:r w:rsidRPr="003C26F4">
              <w:rPr>
                <w:color w:val="000000"/>
                <w:spacing w:val="-3"/>
                <w:sz w:val="24"/>
                <w:szCs w:val="24"/>
              </w:rPr>
              <w:t>кряшен</w:t>
            </w:r>
            <w:proofErr w:type="spellEnd"/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3.5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3.6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3.7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3.8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выбыло депутатов за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3C26F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11BE0" w:rsidRPr="003C26F4" w:rsidRDefault="00411BE0" w:rsidP="00AC5BE2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3.9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3.10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3.11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3.12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 w:rsidRPr="003C26F4"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1BE0" w:rsidRPr="003C26F4" w:rsidTr="00AC5BE2">
        <w:tc>
          <w:tcPr>
            <w:tcW w:w="95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3.13</w:t>
            </w:r>
          </w:p>
        </w:tc>
        <w:tc>
          <w:tcPr>
            <w:tcW w:w="6946" w:type="dxa"/>
          </w:tcPr>
          <w:p w:rsidR="00411BE0" w:rsidRPr="003C26F4" w:rsidRDefault="00411BE0" w:rsidP="00AC5BE2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 w:rsidRPr="003C26F4">
              <w:rPr>
                <w:color w:val="000000"/>
                <w:spacing w:val="4"/>
                <w:sz w:val="24"/>
                <w:szCs w:val="24"/>
              </w:rPr>
              <w:t>в Советах поселений   на освобожденной основе</w:t>
            </w:r>
          </w:p>
        </w:tc>
        <w:tc>
          <w:tcPr>
            <w:tcW w:w="124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1BE0" w:rsidRDefault="00411BE0" w:rsidP="00411BE0">
      <w:pPr>
        <w:shd w:val="clear" w:color="auto" w:fill="FFFFFF"/>
        <w:tabs>
          <w:tab w:val="left" w:pos="494"/>
        </w:tabs>
        <w:spacing w:line="322" w:lineRule="exact"/>
        <w:rPr>
          <w:b/>
          <w:bCs/>
          <w:color w:val="000000"/>
          <w:spacing w:val="-8"/>
          <w:sz w:val="24"/>
          <w:szCs w:val="24"/>
        </w:rPr>
      </w:pPr>
    </w:p>
    <w:p w:rsidR="00411BE0" w:rsidRPr="00C6256A" w:rsidRDefault="00411BE0" w:rsidP="00411BE0">
      <w:pPr>
        <w:shd w:val="clear" w:color="auto" w:fill="FFFFFF"/>
        <w:tabs>
          <w:tab w:val="left" w:pos="494"/>
        </w:tabs>
        <w:spacing w:line="322" w:lineRule="exact"/>
        <w:rPr>
          <w:b/>
          <w:bCs/>
          <w:color w:val="000000"/>
          <w:sz w:val="24"/>
          <w:szCs w:val="24"/>
        </w:rPr>
      </w:pPr>
      <w:r w:rsidRPr="00C6256A">
        <w:rPr>
          <w:b/>
          <w:bCs/>
          <w:color w:val="000000"/>
          <w:spacing w:val="-8"/>
          <w:sz w:val="24"/>
          <w:szCs w:val="24"/>
        </w:rPr>
        <w:t>4.</w:t>
      </w:r>
      <w:r w:rsidRPr="00C6256A">
        <w:rPr>
          <w:b/>
          <w:bCs/>
          <w:color w:val="000000"/>
          <w:sz w:val="24"/>
          <w:szCs w:val="24"/>
        </w:rPr>
        <w:tab/>
        <w:t>Аппарат     органов местного самоуправления</w:t>
      </w:r>
    </w:p>
    <w:p w:rsidR="00411BE0" w:rsidRPr="00C6256A" w:rsidRDefault="00411BE0" w:rsidP="00411BE0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124"/>
        <w:gridCol w:w="1275"/>
        <w:gridCol w:w="993"/>
      </w:tblGrid>
      <w:tr w:rsidR="00411BE0" w:rsidRPr="003C26F4" w:rsidTr="00AC5BE2">
        <w:tc>
          <w:tcPr>
            <w:tcW w:w="781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4.1</w:t>
            </w:r>
          </w:p>
        </w:tc>
        <w:tc>
          <w:tcPr>
            <w:tcW w:w="7124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</w:tcPr>
          <w:p w:rsidR="00411BE0" w:rsidRPr="003C26F4" w:rsidRDefault="00411BE0" w:rsidP="00AC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1BE0" w:rsidRPr="003C26F4" w:rsidTr="00AC5BE2">
        <w:tc>
          <w:tcPr>
            <w:tcW w:w="781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411BE0" w:rsidRPr="003C26F4" w:rsidRDefault="00411BE0" w:rsidP="00AC5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</w:p>
        </w:tc>
      </w:tr>
      <w:tr w:rsidR="00411BE0" w:rsidRPr="003C26F4" w:rsidTr="00AC5BE2">
        <w:tc>
          <w:tcPr>
            <w:tcW w:w="781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4.2</w:t>
            </w:r>
          </w:p>
        </w:tc>
        <w:tc>
          <w:tcPr>
            <w:tcW w:w="7124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</w:tcPr>
          <w:p w:rsidR="00411BE0" w:rsidRPr="003C26F4" w:rsidRDefault="00411BE0" w:rsidP="00AC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BE0" w:rsidRPr="003C26F4" w:rsidTr="00AC5BE2">
        <w:tc>
          <w:tcPr>
            <w:tcW w:w="781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7124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</w:tcPr>
          <w:p w:rsidR="00411BE0" w:rsidRPr="003C26F4" w:rsidRDefault="00411BE0" w:rsidP="00AC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BE0" w:rsidRPr="003C26F4" w:rsidTr="00AC5BE2">
        <w:tc>
          <w:tcPr>
            <w:tcW w:w="781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4.4.</w:t>
            </w:r>
          </w:p>
        </w:tc>
        <w:tc>
          <w:tcPr>
            <w:tcW w:w="7124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>имеют средне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3C26F4">
              <w:rPr>
                <w:color w:val="000000"/>
                <w:spacing w:val="7"/>
                <w:sz w:val="24"/>
                <w:szCs w:val="24"/>
              </w:rPr>
              <w:t>-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3C26F4">
              <w:rPr>
                <w:color w:val="000000"/>
                <w:spacing w:val="7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275" w:type="dxa"/>
          </w:tcPr>
          <w:p w:rsidR="00411BE0" w:rsidRPr="003C26F4" w:rsidRDefault="00411BE0" w:rsidP="00AC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1BE0" w:rsidRPr="00C6256A" w:rsidRDefault="00411BE0" w:rsidP="00411BE0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 w:rsidRPr="00C6256A">
        <w:rPr>
          <w:b/>
          <w:bCs/>
          <w:color w:val="000000"/>
          <w:spacing w:val="-10"/>
          <w:sz w:val="24"/>
          <w:szCs w:val="24"/>
        </w:rPr>
        <w:t>5.</w:t>
      </w:r>
      <w:r w:rsidRPr="00C6256A">
        <w:rPr>
          <w:b/>
          <w:bCs/>
          <w:color w:val="000000"/>
          <w:sz w:val="24"/>
          <w:szCs w:val="24"/>
        </w:rPr>
        <w:tab/>
        <w:t>Главы    городских, сельских поселений</w:t>
      </w:r>
    </w:p>
    <w:p w:rsidR="00411BE0" w:rsidRPr="00C6256A" w:rsidRDefault="00411BE0" w:rsidP="00411BE0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136"/>
        <w:gridCol w:w="1275"/>
        <w:gridCol w:w="993"/>
      </w:tblGrid>
      <w:tr w:rsidR="00411BE0" w:rsidRPr="003C26F4" w:rsidTr="00AC5BE2">
        <w:tc>
          <w:tcPr>
            <w:tcW w:w="76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5.1</w:t>
            </w:r>
          </w:p>
        </w:tc>
        <w:tc>
          <w:tcPr>
            <w:tcW w:w="7136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>всего глав поселений</w:t>
            </w:r>
          </w:p>
        </w:tc>
        <w:tc>
          <w:tcPr>
            <w:tcW w:w="1275" w:type="dxa"/>
          </w:tcPr>
          <w:p w:rsidR="00411BE0" w:rsidRPr="003C26F4" w:rsidRDefault="00411BE0" w:rsidP="00AC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BE0" w:rsidRPr="003C26F4" w:rsidTr="00AC5BE2">
        <w:tc>
          <w:tcPr>
            <w:tcW w:w="76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</w:tcPr>
          <w:p w:rsidR="00411BE0" w:rsidRPr="003C26F4" w:rsidRDefault="00411BE0" w:rsidP="00AC5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</w:p>
        </w:tc>
      </w:tr>
      <w:tr w:rsidR="00411BE0" w:rsidRPr="003C26F4" w:rsidTr="00AC5BE2">
        <w:tc>
          <w:tcPr>
            <w:tcW w:w="76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5.2</w:t>
            </w:r>
          </w:p>
        </w:tc>
        <w:tc>
          <w:tcPr>
            <w:tcW w:w="7136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</w:tcPr>
          <w:p w:rsidR="00411BE0" w:rsidRPr="003C26F4" w:rsidRDefault="00411BE0" w:rsidP="00AC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1BE0" w:rsidRPr="003C26F4" w:rsidTr="00AC5BE2">
        <w:tc>
          <w:tcPr>
            <w:tcW w:w="76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5.3</w:t>
            </w:r>
          </w:p>
        </w:tc>
        <w:tc>
          <w:tcPr>
            <w:tcW w:w="7136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</w:tcPr>
          <w:p w:rsidR="00411BE0" w:rsidRPr="003C26F4" w:rsidRDefault="00411BE0" w:rsidP="00AC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BE0" w:rsidRPr="003C26F4" w:rsidTr="00AC5BE2">
        <w:tc>
          <w:tcPr>
            <w:tcW w:w="76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5.4</w:t>
            </w:r>
          </w:p>
        </w:tc>
        <w:tc>
          <w:tcPr>
            <w:tcW w:w="7136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средне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3C26F4">
              <w:rPr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3C26F4">
              <w:rPr>
                <w:color w:val="000000"/>
                <w:spacing w:val="3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275" w:type="dxa"/>
          </w:tcPr>
          <w:p w:rsidR="00411BE0" w:rsidRPr="003C26F4" w:rsidRDefault="00411BE0" w:rsidP="00AC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1BE0" w:rsidRPr="003C26F4" w:rsidTr="00AC5BE2">
        <w:tc>
          <w:tcPr>
            <w:tcW w:w="76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5.5</w:t>
            </w:r>
          </w:p>
        </w:tc>
        <w:tc>
          <w:tcPr>
            <w:tcW w:w="7136" w:type="dxa"/>
          </w:tcPr>
          <w:p w:rsidR="00411BE0" w:rsidRPr="003C26F4" w:rsidRDefault="00411BE0" w:rsidP="00AC5BE2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3C26F4">
              <w:rPr>
                <w:color w:val="000000"/>
                <w:spacing w:val="10"/>
                <w:sz w:val="24"/>
                <w:szCs w:val="24"/>
              </w:rPr>
              <w:t>избраны</w:t>
            </w:r>
            <w:proofErr w:type="gramEnd"/>
            <w:r w:rsidRPr="003C26F4">
              <w:rPr>
                <w:color w:val="000000"/>
                <w:spacing w:val="10"/>
                <w:sz w:val="24"/>
                <w:szCs w:val="24"/>
              </w:rPr>
              <w:t xml:space="preserve"> главами впервые</w:t>
            </w:r>
          </w:p>
        </w:tc>
        <w:tc>
          <w:tcPr>
            <w:tcW w:w="1275" w:type="dxa"/>
          </w:tcPr>
          <w:p w:rsidR="00411BE0" w:rsidRPr="003C26F4" w:rsidRDefault="00411BE0" w:rsidP="00AC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1BE0" w:rsidRPr="003C26F4" w:rsidTr="00AC5BE2">
        <w:tc>
          <w:tcPr>
            <w:tcW w:w="76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5.6</w:t>
            </w:r>
          </w:p>
        </w:tc>
        <w:tc>
          <w:tcPr>
            <w:tcW w:w="7136" w:type="dxa"/>
          </w:tcPr>
          <w:p w:rsidR="00411BE0" w:rsidRPr="003C26F4" w:rsidRDefault="00411BE0" w:rsidP="00AC5BE2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обучались на курсах повышения квалификации в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3C26F4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</w:tcPr>
          <w:p w:rsidR="00411BE0" w:rsidRPr="003C26F4" w:rsidRDefault="00411BE0" w:rsidP="00AC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1BE0" w:rsidRPr="003C26F4" w:rsidTr="00AC5BE2">
        <w:tc>
          <w:tcPr>
            <w:tcW w:w="769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5.7</w:t>
            </w:r>
          </w:p>
        </w:tc>
        <w:tc>
          <w:tcPr>
            <w:tcW w:w="7136" w:type="dxa"/>
          </w:tcPr>
          <w:p w:rsidR="00411BE0" w:rsidRPr="003C26F4" w:rsidRDefault="00411BE0" w:rsidP="00AC5BE2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 xml:space="preserve">количество глав поселений, которым необходимо </w:t>
            </w:r>
            <w:r w:rsidRPr="003C26F4">
              <w:rPr>
                <w:color w:val="000000"/>
                <w:spacing w:val="3"/>
                <w:sz w:val="24"/>
                <w:szCs w:val="24"/>
              </w:rPr>
              <w:t>обучение  на курсах повышения квалификации</w:t>
            </w:r>
          </w:p>
        </w:tc>
        <w:tc>
          <w:tcPr>
            <w:tcW w:w="1275" w:type="dxa"/>
          </w:tcPr>
          <w:p w:rsidR="00411BE0" w:rsidRPr="003C26F4" w:rsidRDefault="00411BE0" w:rsidP="00AC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11BE0" w:rsidRPr="003C26F4" w:rsidRDefault="00411BE0" w:rsidP="00AC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342E" w:rsidRDefault="001A342E"/>
    <w:sectPr w:rsidR="001A342E" w:rsidSect="00411B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A"/>
    <w:rsid w:val="001A342E"/>
    <w:rsid w:val="00411BE0"/>
    <w:rsid w:val="00A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Наратлы</dc:creator>
  <cp:keywords/>
  <dc:description/>
  <cp:lastModifiedBy>Наратлы</cp:lastModifiedBy>
  <cp:revision>2</cp:revision>
  <dcterms:created xsi:type="dcterms:W3CDTF">2017-03-03T13:06:00Z</dcterms:created>
  <dcterms:modified xsi:type="dcterms:W3CDTF">2017-03-03T13:06:00Z</dcterms:modified>
</cp:coreProperties>
</file>